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33EEA6C1" w14:textId="77777777" w:rsidR="00523477" w:rsidRPr="00CE056D" w:rsidRDefault="00523477" w:rsidP="00CE056D">
      <w:pPr>
        <w:pStyle w:val="NoSpacing"/>
      </w:pPr>
    </w:p>
    <w:p w14:paraId="65801500" w14:textId="77777777" w:rsidR="00523477" w:rsidRPr="0010363F" w:rsidRDefault="00523477" w:rsidP="00523477">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7DB28780" w14:textId="77777777" w:rsidR="00523477" w:rsidRPr="00880647" w:rsidRDefault="00523477" w:rsidP="00523477">
      <w:pPr>
        <w:pStyle w:val="Default"/>
        <w:rPr>
          <w:rFonts w:ascii="PT Serif" w:hAnsi="PT Serif"/>
          <w:sz w:val="20"/>
          <w:szCs w:val="20"/>
        </w:rPr>
      </w:pPr>
    </w:p>
    <w:p w14:paraId="450525EC" w14:textId="0C67C795" w:rsidR="00523477" w:rsidRPr="00880647" w:rsidRDefault="00523477" w:rsidP="00523477">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FE78EC">
        <w:rPr>
          <w:rFonts w:ascii="PT Serif" w:hAnsi="PT Serif"/>
          <w:b/>
          <w:bCs/>
          <w:sz w:val="20"/>
          <w:szCs w:val="20"/>
          <w:u w:val="single"/>
        </w:rPr>
        <w:t>November 30</w:t>
      </w:r>
      <w:r w:rsidRPr="00880647">
        <w:rPr>
          <w:rFonts w:ascii="PT Serif" w:hAnsi="PT Serif"/>
          <w:b/>
          <w:bCs/>
          <w:sz w:val="20"/>
          <w:szCs w:val="20"/>
          <w:u w:val="single"/>
        </w:rPr>
        <w:t>,</w:t>
      </w:r>
      <w:r>
        <w:rPr>
          <w:rFonts w:ascii="PT Serif" w:hAnsi="PT Serif"/>
          <w:b/>
          <w:bCs/>
          <w:sz w:val="20"/>
          <w:szCs w:val="20"/>
          <w:u w:val="single"/>
        </w:rPr>
        <w:t xml:space="preserve"> </w:t>
      </w:r>
      <w:r w:rsidRPr="00880647">
        <w:rPr>
          <w:rFonts w:ascii="PT Serif" w:hAnsi="PT Serif"/>
          <w:b/>
          <w:bCs/>
          <w:sz w:val="20"/>
          <w:szCs w:val="20"/>
          <w:u w:val="single"/>
        </w:rPr>
        <w:t>202</w:t>
      </w:r>
      <w:r>
        <w:rPr>
          <w:rFonts w:ascii="PT Serif" w:hAnsi="PT Serif"/>
          <w:b/>
          <w:bCs/>
          <w:sz w:val="20"/>
          <w:szCs w:val="20"/>
          <w:u w:val="single"/>
        </w:rPr>
        <w:t>4</w:t>
      </w:r>
      <w:r w:rsidRPr="00880647">
        <w:rPr>
          <w:rFonts w:ascii="PT Serif" w:hAnsi="PT Serif"/>
          <w:sz w:val="20"/>
          <w:szCs w:val="20"/>
          <w:u w:val="single"/>
        </w:rPr>
        <w:t xml:space="preserve"> </w:t>
      </w:r>
    </w:p>
    <w:p w14:paraId="718CA247" w14:textId="77777777" w:rsidR="00523477" w:rsidRPr="00880647" w:rsidRDefault="00523477" w:rsidP="00523477">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523477" w:rsidRPr="00880647" w14:paraId="6513494D" w14:textId="77777777" w:rsidTr="00565DA3">
        <w:tc>
          <w:tcPr>
            <w:tcW w:w="531" w:type="dxa"/>
          </w:tcPr>
          <w:p w14:paraId="3B3A6BF0" w14:textId="77777777" w:rsidR="00523477" w:rsidRPr="00880647" w:rsidRDefault="00523477" w:rsidP="00565DA3">
            <w:pPr>
              <w:rPr>
                <w:rFonts w:ascii="PT Serif" w:hAnsi="PT Serif"/>
                <w:b/>
                <w:bCs/>
              </w:rPr>
            </w:pPr>
            <w:r w:rsidRPr="00880647">
              <w:rPr>
                <w:rFonts w:ascii="PT Serif" w:hAnsi="PT Serif"/>
                <w:b/>
                <w:bCs/>
              </w:rPr>
              <w:t>Sr. No</w:t>
            </w:r>
          </w:p>
        </w:tc>
        <w:tc>
          <w:tcPr>
            <w:tcW w:w="1534" w:type="dxa"/>
          </w:tcPr>
          <w:p w14:paraId="4B4BB0A0" w14:textId="77777777" w:rsidR="00523477" w:rsidRPr="00880647" w:rsidRDefault="00523477" w:rsidP="00565DA3">
            <w:pPr>
              <w:rPr>
                <w:rFonts w:ascii="PT Serif" w:hAnsi="PT Serif"/>
                <w:b/>
                <w:bCs/>
              </w:rPr>
            </w:pPr>
            <w:r w:rsidRPr="00880647">
              <w:rPr>
                <w:rFonts w:ascii="PT Serif" w:hAnsi="PT Serif"/>
                <w:b/>
                <w:bCs/>
              </w:rPr>
              <w:t>Received from</w:t>
            </w:r>
          </w:p>
        </w:tc>
        <w:tc>
          <w:tcPr>
            <w:tcW w:w="1356" w:type="dxa"/>
          </w:tcPr>
          <w:p w14:paraId="31C3CD2E" w14:textId="77777777" w:rsidR="00523477" w:rsidRPr="00880647" w:rsidRDefault="00523477" w:rsidP="00565DA3">
            <w:pPr>
              <w:rPr>
                <w:rFonts w:ascii="PT Serif" w:hAnsi="PT Serif"/>
                <w:b/>
                <w:bCs/>
              </w:rPr>
            </w:pPr>
            <w:r w:rsidRPr="00880647">
              <w:rPr>
                <w:rFonts w:ascii="PT Serif" w:hAnsi="PT Serif"/>
                <w:b/>
                <w:bCs/>
              </w:rPr>
              <w:t>Pending at the end of last month</w:t>
            </w:r>
          </w:p>
        </w:tc>
        <w:tc>
          <w:tcPr>
            <w:tcW w:w="1158" w:type="dxa"/>
          </w:tcPr>
          <w:p w14:paraId="3FA33C7F" w14:textId="77777777" w:rsidR="00523477" w:rsidRPr="00880647" w:rsidRDefault="00523477" w:rsidP="00565DA3">
            <w:pPr>
              <w:rPr>
                <w:rFonts w:ascii="PT Serif" w:hAnsi="PT Serif"/>
                <w:b/>
                <w:bCs/>
              </w:rPr>
            </w:pPr>
            <w:r w:rsidRPr="00880647">
              <w:rPr>
                <w:rFonts w:ascii="PT Serif" w:hAnsi="PT Serif"/>
                <w:b/>
                <w:bCs/>
              </w:rPr>
              <w:t>Received</w:t>
            </w:r>
          </w:p>
        </w:tc>
        <w:tc>
          <w:tcPr>
            <w:tcW w:w="1168" w:type="dxa"/>
          </w:tcPr>
          <w:p w14:paraId="7454A55B" w14:textId="77777777" w:rsidR="00523477" w:rsidRPr="00880647" w:rsidRDefault="00523477" w:rsidP="00565DA3">
            <w:pPr>
              <w:rPr>
                <w:rFonts w:ascii="PT Serif" w:hAnsi="PT Serif"/>
                <w:b/>
                <w:bCs/>
              </w:rPr>
            </w:pPr>
            <w:r w:rsidRPr="00880647">
              <w:rPr>
                <w:rFonts w:ascii="PT Serif" w:hAnsi="PT Serif"/>
                <w:b/>
                <w:bCs/>
              </w:rPr>
              <w:t>Resolved*</w:t>
            </w:r>
          </w:p>
        </w:tc>
        <w:tc>
          <w:tcPr>
            <w:tcW w:w="1160" w:type="dxa"/>
          </w:tcPr>
          <w:p w14:paraId="6E58905D" w14:textId="77777777" w:rsidR="00523477" w:rsidRPr="00880647" w:rsidRDefault="00523477" w:rsidP="00565DA3">
            <w:pPr>
              <w:rPr>
                <w:rFonts w:ascii="PT Serif" w:hAnsi="PT Serif"/>
                <w:b/>
                <w:bCs/>
              </w:rPr>
            </w:pPr>
            <w:r w:rsidRPr="00880647">
              <w:rPr>
                <w:rFonts w:ascii="PT Serif" w:hAnsi="PT Serif"/>
                <w:b/>
                <w:bCs/>
              </w:rPr>
              <w:t>Total Pending#</w:t>
            </w:r>
          </w:p>
        </w:tc>
        <w:tc>
          <w:tcPr>
            <w:tcW w:w="1247" w:type="dxa"/>
          </w:tcPr>
          <w:p w14:paraId="56A726CF" w14:textId="77777777" w:rsidR="00523477" w:rsidRPr="00880647" w:rsidRDefault="00523477" w:rsidP="00565DA3">
            <w:pPr>
              <w:rPr>
                <w:rFonts w:ascii="PT Serif" w:hAnsi="PT Serif"/>
                <w:b/>
                <w:bCs/>
              </w:rPr>
            </w:pPr>
            <w:r w:rsidRPr="00880647">
              <w:rPr>
                <w:rFonts w:ascii="PT Serif" w:hAnsi="PT Serif"/>
                <w:b/>
                <w:bCs/>
              </w:rPr>
              <w:t>Pending Complaints &gt; 3months</w:t>
            </w:r>
          </w:p>
        </w:tc>
        <w:tc>
          <w:tcPr>
            <w:tcW w:w="1196" w:type="dxa"/>
          </w:tcPr>
          <w:p w14:paraId="6588CA1C" w14:textId="77777777" w:rsidR="00523477" w:rsidRPr="00880647" w:rsidRDefault="00523477" w:rsidP="00565DA3">
            <w:pPr>
              <w:rPr>
                <w:rFonts w:ascii="PT Serif" w:hAnsi="PT Serif"/>
                <w:b/>
                <w:bCs/>
              </w:rPr>
            </w:pPr>
            <w:r w:rsidRPr="00880647">
              <w:rPr>
                <w:rFonts w:ascii="PT Serif" w:hAnsi="PT Serif"/>
                <w:b/>
                <w:bCs/>
              </w:rPr>
              <w:t>Average Resolution time^</w:t>
            </w:r>
          </w:p>
          <w:p w14:paraId="4BBE7820" w14:textId="77777777" w:rsidR="00523477" w:rsidRPr="00880647" w:rsidRDefault="00523477" w:rsidP="00565DA3">
            <w:pPr>
              <w:rPr>
                <w:rFonts w:ascii="PT Serif" w:hAnsi="PT Serif"/>
                <w:b/>
                <w:bCs/>
              </w:rPr>
            </w:pPr>
            <w:r w:rsidRPr="00880647">
              <w:rPr>
                <w:rFonts w:ascii="PT Serif" w:hAnsi="PT Serif"/>
                <w:b/>
                <w:bCs/>
              </w:rPr>
              <w:t>(in days)</w:t>
            </w:r>
          </w:p>
        </w:tc>
      </w:tr>
      <w:tr w:rsidR="00523477" w:rsidRPr="00880647" w14:paraId="530732E5" w14:textId="77777777" w:rsidTr="00565DA3">
        <w:tc>
          <w:tcPr>
            <w:tcW w:w="531" w:type="dxa"/>
          </w:tcPr>
          <w:p w14:paraId="2FEFFB78" w14:textId="77777777" w:rsidR="00523477" w:rsidRPr="006F227A" w:rsidRDefault="00523477" w:rsidP="00565DA3">
            <w:pPr>
              <w:rPr>
                <w:rFonts w:ascii="PT Serif" w:hAnsi="PT Serif"/>
                <w:b/>
                <w:bCs/>
              </w:rPr>
            </w:pPr>
            <w:r w:rsidRPr="006F227A">
              <w:rPr>
                <w:rFonts w:ascii="PT Serif" w:hAnsi="PT Serif"/>
                <w:b/>
                <w:bCs/>
              </w:rPr>
              <w:t>1</w:t>
            </w:r>
          </w:p>
        </w:tc>
        <w:tc>
          <w:tcPr>
            <w:tcW w:w="1534" w:type="dxa"/>
          </w:tcPr>
          <w:p w14:paraId="248F0509" w14:textId="77777777" w:rsidR="00523477" w:rsidRPr="00880647" w:rsidRDefault="00523477" w:rsidP="00565DA3">
            <w:pPr>
              <w:rPr>
                <w:rFonts w:ascii="PT Serif" w:hAnsi="PT Serif"/>
                <w:b/>
                <w:bCs/>
              </w:rPr>
            </w:pPr>
            <w:r w:rsidRPr="00880647">
              <w:rPr>
                <w:rFonts w:ascii="PT Serif" w:hAnsi="PT Serif"/>
                <w:b/>
                <w:bCs/>
              </w:rPr>
              <w:t>Directly from the Investors</w:t>
            </w:r>
          </w:p>
        </w:tc>
        <w:tc>
          <w:tcPr>
            <w:tcW w:w="1356" w:type="dxa"/>
          </w:tcPr>
          <w:p w14:paraId="1DC0E6F7"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C694A28"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4E8B6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6465145" w14:textId="77777777" w:rsidR="00523477" w:rsidRPr="00880647" w:rsidRDefault="00523477" w:rsidP="00565DA3">
            <w:pPr>
              <w:rPr>
                <w:rFonts w:ascii="PT Serif" w:hAnsi="PT Serif"/>
              </w:rPr>
            </w:pPr>
            <w:r w:rsidRPr="00880647">
              <w:rPr>
                <w:rFonts w:ascii="PT Serif" w:hAnsi="PT Serif"/>
              </w:rPr>
              <w:t>0</w:t>
            </w:r>
          </w:p>
        </w:tc>
        <w:tc>
          <w:tcPr>
            <w:tcW w:w="1247" w:type="dxa"/>
          </w:tcPr>
          <w:p w14:paraId="32A8AB05" w14:textId="77777777" w:rsidR="00523477" w:rsidRPr="00880647" w:rsidRDefault="00523477" w:rsidP="00565DA3">
            <w:pPr>
              <w:rPr>
                <w:rFonts w:ascii="PT Serif" w:hAnsi="PT Serif"/>
              </w:rPr>
            </w:pPr>
            <w:r w:rsidRPr="00880647">
              <w:rPr>
                <w:rFonts w:ascii="PT Serif" w:hAnsi="PT Serif"/>
              </w:rPr>
              <w:t>0</w:t>
            </w:r>
          </w:p>
        </w:tc>
        <w:tc>
          <w:tcPr>
            <w:tcW w:w="1196" w:type="dxa"/>
          </w:tcPr>
          <w:p w14:paraId="0BB5A853"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18A35CE0" w14:textId="77777777" w:rsidTr="00565DA3">
        <w:tc>
          <w:tcPr>
            <w:tcW w:w="531" w:type="dxa"/>
          </w:tcPr>
          <w:p w14:paraId="5638649D" w14:textId="77777777" w:rsidR="00523477" w:rsidRPr="006F227A" w:rsidRDefault="00523477" w:rsidP="00565DA3">
            <w:pPr>
              <w:rPr>
                <w:rFonts w:ascii="PT Serif" w:hAnsi="PT Serif"/>
                <w:b/>
                <w:bCs/>
              </w:rPr>
            </w:pPr>
            <w:r w:rsidRPr="006F227A">
              <w:rPr>
                <w:rFonts w:ascii="PT Serif" w:hAnsi="PT Serif"/>
                <w:b/>
                <w:bCs/>
              </w:rPr>
              <w:t>2</w:t>
            </w:r>
          </w:p>
        </w:tc>
        <w:tc>
          <w:tcPr>
            <w:tcW w:w="1534" w:type="dxa"/>
          </w:tcPr>
          <w:p w14:paraId="4C78CAAE" w14:textId="77777777" w:rsidR="00523477" w:rsidRPr="00880647" w:rsidRDefault="00523477" w:rsidP="00565DA3">
            <w:pPr>
              <w:rPr>
                <w:rFonts w:ascii="PT Serif" w:hAnsi="PT Serif"/>
                <w:b/>
                <w:bCs/>
              </w:rPr>
            </w:pPr>
            <w:r w:rsidRPr="00880647">
              <w:rPr>
                <w:rFonts w:ascii="PT Serif" w:hAnsi="PT Serif"/>
                <w:b/>
                <w:bCs/>
              </w:rPr>
              <w:t>SEBI</w:t>
            </w:r>
          </w:p>
          <w:p w14:paraId="5104416A" w14:textId="77777777" w:rsidR="00523477" w:rsidRPr="00880647" w:rsidRDefault="00523477" w:rsidP="00565DA3">
            <w:pPr>
              <w:rPr>
                <w:rFonts w:ascii="PT Serif" w:hAnsi="PT Serif"/>
                <w:b/>
                <w:bCs/>
              </w:rPr>
            </w:pPr>
            <w:r w:rsidRPr="00880647">
              <w:rPr>
                <w:rFonts w:ascii="PT Serif" w:hAnsi="PT Serif"/>
                <w:b/>
                <w:bCs/>
              </w:rPr>
              <w:t>(SCORES)</w:t>
            </w:r>
          </w:p>
        </w:tc>
        <w:tc>
          <w:tcPr>
            <w:tcW w:w="1356" w:type="dxa"/>
          </w:tcPr>
          <w:p w14:paraId="2B4E4EE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7636EEFA"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47AE9F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A6DF64D" w14:textId="77777777" w:rsidR="00523477" w:rsidRPr="00880647" w:rsidRDefault="00523477" w:rsidP="00565DA3">
            <w:pPr>
              <w:rPr>
                <w:rFonts w:ascii="PT Serif" w:hAnsi="PT Serif"/>
              </w:rPr>
            </w:pPr>
            <w:r w:rsidRPr="00880647">
              <w:rPr>
                <w:rFonts w:ascii="PT Serif" w:hAnsi="PT Serif"/>
              </w:rPr>
              <w:t>0</w:t>
            </w:r>
          </w:p>
        </w:tc>
        <w:tc>
          <w:tcPr>
            <w:tcW w:w="1247" w:type="dxa"/>
          </w:tcPr>
          <w:p w14:paraId="178EDED0"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F06882F"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001F5241" w14:textId="77777777" w:rsidTr="00565DA3">
        <w:tc>
          <w:tcPr>
            <w:tcW w:w="531" w:type="dxa"/>
          </w:tcPr>
          <w:p w14:paraId="4E2EC322" w14:textId="77777777" w:rsidR="00523477" w:rsidRPr="006F227A" w:rsidRDefault="00523477" w:rsidP="00565DA3">
            <w:pPr>
              <w:rPr>
                <w:rFonts w:ascii="PT Serif" w:hAnsi="PT Serif"/>
                <w:b/>
                <w:bCs/>
              </w:rPr>
            </w:pPr>
            <w:r w:rsidRPr="006F227A">
              <w:rPr>
                <w:rFonts w:ascii="PT Serif" w:hAnsi="PT Serif"/>
                <w:b/>
                <w:bCs/>
              </w:rPr>
              <w:t>3</w:t>
            </w:r>
          </w:p>
        </w:tc>
        <w:tc>
          <w:tcPr>
            <w:tcW w:w="1534" w:type="dxa"/>
          </w:tcPr>
          <w:p w14:paraId="7300CD4F" w14:textId="77777777" w:rsidR="00523477" w:rsidRPr="00880647" w:rsidRDefault="00523477" w:rsidP="00565DA3">
            <w:pPr>
              <w:rPr>
                <w:rFonts w:ascii="PT Serif" w:hAnsi="PT Serif"/>
                <w:b/>
                <w:bCs/>
              </w:rPr>
            </w:pPr>
            <w:r w:rsidRPr="00880647">
              <w:rPr>
                <w:rFonts w:ascii="PT Serif" w:hAnsi="PT Serif"/>
                <w:b/>
                <w:bCs/>
              </w:rPr>
              <w:t>Other Sources</w:t>
            </w:r>
          </w:p>
          <w:p w14:paraId="00D1475D" w14:textId="77777777" w:rsidR="00523477" w:rsidRPr="00880647" w:rsidRDefault="00523477" w:rsidP="00565DA3">
            <w:pPr>
              <w:rPr>
                <w:rFonts w:ascii="PT Serif" w:hAnsi="PT Serif"/>
                <w:b/>
                <w:bCs/>
              </w:rPr>
            </w:pPr>
            <w:r w:rsidRPr="00880647">
              <w:rPr>
                <w:rFonts w:ascii="PT Serif" w:hAnsi="PT Serif"/>
                <w:b/>
                <w:bCs/>
              </w:rPr>
              <w:t>(if any)</w:t>
            </w:r>
          </w:p>
        </w:tc>
        <w:tc>
          <w:tcPr>
            <w:tcW w:w="1356" w:type="dxa"/>
          </w:tcPr>
          <w:p w14:paraId="77AB7168"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72A8C96" w14:textId="77777777" w:rsidR="00523477" w:rsidRPr="00880647" w:rsidRDefault="00523477" w:rsidP="00565DA3">
            <w:pPr>
              <w:rPr>
                <w:rFonts w:ascii="PT Serif" w:hAnsi="PT Serif"/>
              </w:rPr>
            </w:pPr>
            <w:r w:rsidRPr="00880647">
              <w:rPr>
                <w:rFonts w:ascii="PT Serif" w:hAnsi="PT Serif"/>
              </w:rPr>
              <w:t>0</w:t>
            </w:r>
          </w:p>
        </w:tc>
        <w:tc>
          <w:tcPr>
            <w:tcW w:w="1168" w:type="dxa"/>
          </w:tcPr>
          <w:p w14:paraId="0660016E" w14:textId="77777777" w:rsidR="00523477" w:rsidRPr="00880647" w:rsidRDefault="00523477" w:rsidP="00565DA3">
            <w:pPr>
              <w:rPr>
                <w:rFonts w:ascii="PT Serif" w:hAnsi="PT Serif"/>
              </w:rPr>
            </w:pPr>
            <w:r w:rsidRPr="00880647">
              <w:rPr>
                <w:rFonts w:ascii="PT Serif" w:hAnsi="PT Serif"/>
              </w:rPr>
              <w:t>0</w:t>
            </w:r>
          </w:p>
        </w:tc>
        <w:tc>
          <w:tcPr>
            <w:tcW w:w="1160" w:type="dxa"/>
          </w:tcPr>
          <w:p w14:paraId="2C238F83" w14:textId="77777777" w:rsidR="00523477" w:rsidRPr="00880647" w:rsidRDefault="00523477" w:rsidP="00565DA3">
            <w:pPr>
              <w:rPr>
                <w:rFonts w:ascii="PT Serif" w:hAnsi="PT Serif"/>
              </w:rPr>
            </w:pPr>
            <w:r w:rsidRPr="00880647">
              <w:rPr>
                <w:rFonts w:ascii="PT Serif" w:hAnsi="PT Serif"/>
              </w:rPr>
              <w:t>0</w:t>
            </w:r>
          </w:p>
        </w:tc>
        <w:tc>
          <w:tcPr>
            <w:tcW w:w="1247" w:type="dxa"/>
          </w:tcPr>
          <w:p w14:paraId="6B45510E"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D437654"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514C4590" w14:textId="77777777" w:rsidTr="00565DA3">
        <w:tc>
          <w:tcPr>
            <w:tcW w:w="531" w:type="dxa"/>
          </w:tcPr>
          <w:p w14:paraId="4CA34401" w14:textId="77777777" w:rsidR="00523477" w:rsidRPr="00880647" w:rsidRDefault="00523477" w:rsidP="00565DA3">
            <w:pPr>
              <w:rPr>
                <w:rFonts w:ascii="PT Serif" w:hAnsi="PT Serif"/>
                <w:b/>
                <w:bCs/>
              </w:rPr>
            </w:pPr>
          </w:p>
        </w:tc>
        <w:tc>
          <w:tcPr>
            <w:tcW w:w="1534" w:type="dxa"/>
          </w:tcPr>
          <w:p w14:paraId="2E74C3A4" w14:textId="77777777" w:rsidR="00523477" w:rsidRPr="00880647" w:rsidRDefault="00523477" w:rsidP="00565DA3">
            <w:pPr>
              <w:rPr>
                <w:rFonts w:ascii="PT Serif" w:hAnsi="PT Serif"/>
                <w:b/>
                <w:bCs/>
              </w:rPr>
            </w:pPr>
            <w:r w:rsidRPr="00880647">
              <w:rPr>
                <w:rFonts w:ascii="PT Serif" w:hAnsi="PT Serif"/>
                <w:b/>
                <w:bCs/>
              </w:rPr>
              <w:t>Grand Total</w:t>
            </w:r>
          </w:p>
        </w:tc>
        <w:tc>
          <w:tcPr>
            <w:tcW w:w="1356" w:type="dxa"/>
          </w:tcPr>
          <w:p w14:paraId="5082344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2E1D8A59"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515565" w14:textId="77777777" w:rsidR="00523477" w:rsidRPr="00880647" w:rsidRDefault="00523477" w:rsidP="00565DA3">
            <w:pPr>
              <w:rPr>
                <w:rFonts w:ascii="PT Serif" w:hAnsi="PT Serif"/>
              </w:rPr>
            </w:pPr>
            <w:r w:rsidRPr="00880647">
              <w:rPr>
                <w:rFonts w:ascii="PT Serif" w:hAnsi="PT Serif"/>
              </w:rPr>
              <w:t>0</w:t>
            </w:r>
          </w:p>
        </w:tc>
        <w:tc>
          <w:tcPr>
            <w:tcW w:w="1160" w:type="dxa"/>
          </w:tcPr>
          <w:p w14:paraId="5145CE18" w14:textId="77777777" w:rsidR="00523477" w:rsidRPr="00880647" w:rsidRDefault="00523477" w:rsidP="00565DA3">
            <w:pPr>
              <w:rPr>
                <w:rFonts w:ascii="PT Serif" w:hAnsi="PT Serif"/>
              </w:rPr>
            </w:pPr>
            <w:r w:rsidRPr="00880647">
              <w:rPr>
                <w:rFonts w:ascii="PT Serif" w:hAnsi="PT Serif"/>
              </w:rPr>
              <w:t>0</w:t>
            </w:r>
          </w:p>
        </w:tc>
        <w:tc>
          <w:tcPr>
            <w:tcW w:w="1247" w:type="dxa"/>
          </w:tcPr>
          <w:p w14:paraId="7E0056B7" w14:textId="77777777" w:rsidR="00523477" w:rsidRPr="00880647" w:rsidRDefault="00523477" w:rsidP="00565DA3">
            <w:pPr>
              <w:rPr>
                <w:rFonts w:ascii="PT Serif" w:hAnsi="PT Serif"/>
              </w:rPr>
            </w:pPr>
            <w:r w:rsidRPr="00880647">
              <w:rPr>
                <w:rFonts w:ascii="PT Serif" w:hAnsi="PT Serif"/>
              </w:rPr>
              <w:t>0</w:t>
            </w:r>
          </w:p>
        </w:tc>
        <w:tc>
          <w:tcPr>
            <w:tcW w:w="1196" w:type="dxa"/>
          </w:tcPr>
          <w:p w14:paraId="6E0BAF2D" w14:textId="77777777" w:rsidR="00523477" w:rsidRPr="00880647" w:rsidRDefault="00523477" w:rsidP="00565DA3">
            <w:pPr>
              <w:rPr>
                <w:rFonts w:ascii="PT Serif" w:hAnsi="PT Serif"/>
              </w:rPr>
            </w:pPr>
            <w:r w:rsidRPr="00880647">
              <w:rPr>
                <w:rFonts w:ascii="PT Serif" w:hAnsi="PT Serif"/>
              </w:rPr>
              <w:t>NA</w:t>
            </w:r>
          </w:p>
        </w:tc>
      </w:tr>
    </w:tbl>
    <w:p w14:paraId="761574A9" w14:textId="77777777" w:rsidR="00523477" w:rsidRPr="00880647" w:rsidRDefault="00523477" w:rsidP="00523477">
      <w:pPr>
        <w:rPr>
          <w:rFonts w:ascii="PT Serif" w:hAnsi="PT Serif"/>
          <w:sz w:val="20"/>
          <w:szCs w:val="20"/>
        </w:rPr>
      </w:pPr>
    </w:p>
    <w:p w14:paraId="30295EF2" w14:textId="77777777" w:rsidR="00523477" w:rsidRPr="00D153CB" w:rsidRDefault="00523477" w:rsidP="00523477">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3E2C44F4" w14:textId="77777777" w:rsidR="00523477" w:rsidRPr="00880647" w:rsidRDefault="00523477" w:rsidP="00523477">
      <w:pPr>
        <w:rPr>
          <w:rFonts w:ascii="PT Serif" w:hAnsi="PT Serif"/>
          <w:sz w:val="20"/>
          <w:szCs w:val="20"/>
        </w:rPr>
      </w:pPr>
    </w:p>
    <w:p w14:paraId="435E12B7" w14:textId="77777777" w:rsidR="00523477" w:rsidRDefault="00523477" w:rsidP="00523477">
      <w:pPr>
        <w:rPr>
          <w:rFonts w:ascii="PT Serif" w:hAnsi="PT Serif"/>
          <w:b/>
          <w:bCs/>
          <w:sz w:val="20"/>
          <w:szCs w:val="20"/>
        </w:rPr>
      </w:pPr>
      <w:r w:rsidRPr="00880647">
        <w:rPr>
          <w:rFonts w:ascii="PT Serif" w:hAnsi="PT Serif"/>
          <w:b/>
          <w:bCs/>
          <w:sz w:val="20"/>
          <w:szCs w:val="20"/>
        </w:rPr>
        <w:t>Trend of Monthly Disposal of Complaints</w:t>
      </w:r>
    </w:p>
    <w:p w14:paraId="0B00DAAA" w14:textId="77777777" w:rsidR="00523477" w:rsidRPr="00880647" w:rsidRDefault="00523477" w:rsidP="00523477">
      <w:pPr>
        <w:rPr>
          <w:rFonts w:ascii="PT Serif" w:hAnsi="PT Serif"/>
          <w:b/>
          <w:bCs/>
          <w:sz w:val="20"/>
          <w:szCs w:val="20"/>
        </w:rPr>
      </w:pPr>
    </w:p>
    <w:tbl>
      <w:tblPr>
        <w:tblStyle w:val="TableGrid"/>
        <w:tblW w:w="0" w:type="auto"/>
        <w:tblLook w:val="04A0" w:firstRow="1" w:lastRow="0" w:firstColumn="1" w:lastColumn="0" w:noHBand="0" w:noVBand="1"/>
      </w:tblPr>
      <w:tblGrid>
        <w:gridCol w:w="530"/>
        <w:gridCol w:w="1805"/>
        <w:gridCol w:w="2139"/>
        <w:gridCol w:w="1506"/>
        <w:gridCol w:w="1517"/>
        <w:gridCol w:w="1513"/>
      </w:tblGrid>
      <w:tr w:rsidR="00523477" w:rsidRPr="00880647" w14:paraId="463041D1" w14:textId="77777777" w:rsidTr="00565DA3">
        <w:tc>
          <w:tcPr>
            <w:tcW w:w="535" w:type="dxa"/>
          </w:tcPr>
          <w:p w14:paraId="3AD1599D" w14:textId="77777777" w:rsidR="00523477" w:rsidRPr="00880647" w:rsidRDefault="00523477" w:rsidP="00565DA3">
            <w:pPr>
              <w:rPr>
                <w:rFonts w:ascii="PT Serif" w:hAnsi="PT Serif"/>
                <w:b/>
                <w:bCs/>
              </w:rPr>
            </w:pPr>
            <w:r w:rsidRPr="00880647">
              <w:rPr>
                <w:rFonts w:ascii="PT Serif" w:hAnsi="PT Serif"/>
                <w:b/>
                <w:bCs/>
              </w:rPr>
              <w:t>Sr. No</w:t>
            </w:r>
          </w:p>
        </w:tc>
        <w:tc>
          <w:tcPr>
            <w:tcW w:w="1870" w:type="dxa"/>
          </w:tcPr>
          <w:p w14:paraId="0C67BC2C" w14:textId="77777777" w:rsidR="00523477" w:rsidRPr="00880647" w:rsidRDefault="00523477" w:rsidP="00565DA3">
            <w:pPr>
              <w:rPr>
                <w:rFonts w:ascii="PT Serif" w:hAnsi="PT Serif"/>
                <w:b/>
                <w:bCs/>
              </w:rPr>
            </w:pPr>
            <w:r w:rsidRPr="00880647">
              <w:rPr>
                <w:rFonts w:ascii="PT Serif" w:hAnsi="PT Serif"/>
                <w:b/>
                <w:bCs/>
              </w:rPr>
              <w:t>Month</w:t>
            </w:r>
          </w:p>
        </w:tc>
        <w:tc>
          <w:tcPr>
            <w:tcW w:w="2269" w:type="dxa"/>
          </w:tcPr>
          <w:p w14:paraId="02AA9930" w14:textId="77777777" w:rsidR="00523477" w:rsidRPr="00880647" w:rsidRDefault="00523477" w:rsidP="00565DA3">
            <w:pPr>
              <w:rPr>
                <w:rFonts w:ascii="PT Serif" w:hAnsi="PT Serif"/>
                <w:b/>
                <w:bCs/>
              </w:rPr>
            </w:pPr>
            <w:r w:rsidRPr="00880647">
              <w:rPr>
                <w:rFonts w:ascii="PT Serif" w:hAnsi="PT Serif"/>
                <w:b/>
                <w:bCs/>
              </w:rPr>
              <w:t>Carried forward from previous month</w:t>
            </w:r>
          </w:p>
        </w:tc>
        <w:tc>
          <w:tcPr>
            <w:tcW w:w="1558" w:type="dxa"/>
          </w:tcPr>
          <w:p w14:paraId="65C37890" w14:textId="77777777" w:rsidR="00523477" w:rsidRPr="00880647" w:rsidRDefault="00523477" w:rsidP="00565DA3">
            <w:pPr>
              <w:rPr>
                <w:rFonts w:ascii="PT Serif" w:hAnsi="PT Serif"/>
                <w:b/>
                <w:bCs/>
              </w:rPr>
            </w:pPr>
            <w:r w:rsidRPr="00880647">
              <w:rPr>
                <w:rFonts w:ascii="PT Serif" w:hAnsi="PT Serif"/>
                <w:b/>
                <w:bCs/>
              </w:rPr>
              <w:t>Received</w:t>
            </w:r>
          </w:p>
        </w:tc>
        <w:tc>
          <w:tcPr>
            <w:tcW w:w="1559" w:type="dxa"/>
          </w:tcPr>
          <w:p w14:paraId="16F51A03" w14:textId="77777777" w:rsidR="00523477" w:rsidRPr="00880647" w:rsidRDefault="00523477" w:rsidP="00565DA3">
            <w:pPr>
              <w:rPr>
                <w:rFonts w:ascii="PT Serif" w:hAnsi="PT Serif"/>
                <w:b/>
                <w:bCs/>
              </w:rPr>
            </w:pPr>
            <w:r w:rsidRPr="00880647">
              <w:rPr>
                <w:rFonts w:ascii="PT Serif" w:hAnsi="PT Serif"/>
                <w:b/>
                <w:bCs/>
              </w:rPr>
              <w:t>Resolved*</w:t>
            </w:r>
          </w:p>
        </w:tc>
        <w:tc>
          <w:tcPr>
            <w:tcW w:w="1559" w:type="dxa"/>
          </w:tcPr>
          <w:p w14:paraId="53F3AC9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544CA19" w14:textId="77777777" w:rsidTr="00565DA3">
        <w:tc>
          <w:tcPr>
            <w:tcW w:w="535" w:type="dxa"/>
          </w:tcPr>
          <w:p w14:paraId="4459D487" w14:textId="77777777" w:rsidR="00523477" w:rsidRPr="00880647" w:rsidRDefault="00523477" w:rsidP="00565DA3">
            <w:pPr>
              <w:rPr>
                <w:rFonts w:ascii="PT Serif" w:hAnsi="PT Serif"/>
              </w:rPr>
            </w:pPr>
            <w:r w:rsidRPr="00880647">
              <w:rPr>
                <w:rFonts w:ascii="PT Serif" w:hAnsi="PT Serif"/>
              </w:rPr>
              <w:t>1.</w:t>
            </w:r>
          </w:p>
        </w:tc>
        <w:tc>
          <w:tcPr>
            <w:tcW w:w="1870" w:type="dxa"/>
          </w:tcPr>
          <w:p w14:paraId="453B2492" w14:textId="2C01ADF8" w:rsidR="00523477" w:rsidRPr="00880647" w:rsidRDefault="00FE78EC" w:rsidP="00565DA3">
            <w:pPr>
              <w:rPr>
                <w:rFonts w:ascii="PT Serif" w:hAnsi="PT Serif"/>
                <w:b/>
                <w:bCs/>
              </w:rPr>
            </w:pPr>
            <w:r>
              <w:rPr>
                <w:rFonts w:ascii="PT Serif" w:hAnsi="PT Serif"/>
                <w:b/>
                <w:bCs/>
              </w:rPr>
              <w:t>November</w:t>
            </w:r>
            <w:r w:rsidR="00A737C1">
              <w:rPr>
                <w:rFonts w:ascii="PT Serif" w:hAnsi="PT Serif"/>
                <w:b/>
                <w:bCs/>
              </w:rPr>
              <w:t>,</w:t>
            </w:r>
            <w:r w:rsidR="00523477" w:rsidRPr="00880647">
              <w:rPr>
                <w:rFonts w:ascii="PT Serif" w:hAnsi="PT Serif"/>
                <w:b/>
                <w:bCs/>
              </w:rPr>
              <w:t xml:space="preserve"> 202</w:t>
            </w:r>
            <w:r w:rsidR="00523477">
              <w:rPr>
                <w:rFonts w:ascii="PT Serif" w:hAnsi="PT Serif"/>
                <w:b/>
                <w:bCs/>
              </w:rPr>
              <w:t>4</w:t>
            </w:r>
          </w:p>
        </w:tc>
        <w:tc>
          <w:tcPr>
            <w:tcW w:w="2269" w:type="dxa"/>
          </w:tcPr>
          <w:p w14:paraId="08F6D39A" w14:textId="77777777" w:rsidR="00523477" w:rsidRPr="00880647" w:rsidRDefault="00523477" w:rsidP="00565DA3">
            <w:pPr>
              <w:rPr>
                <w:rFonts w:ascii="PT Serif" w:hAnsi="PT Serif"/>
              </w:rPr>
            </w:pPr>
            <w:r w:rsidRPr="00880647">
              <w:rPr>
                <w:rFonts w:ascii="PT Serif" w:hAnsi="PT Serif"/>
              </w:rPr>
              <w:t>0</w:t>
            </w:r>
          </w:p>
        </w:tc>
        <w:tc>
          <w:tcPr>
            <w:tcW w:w="1558" w:type="dxa"/>
          </w:tcPr>
          <w:p w14:paraId="0020774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88C27A5" w14:textId="77777777" w:rsidR="00523477" w:rsidRPr="00880647" w:rsidRDefault="00523477" w:rsidP="00565DA3">
            <w:pPr>
              <w:rPr>
                <w:rFonts w:ascii="PT Serif" w:hAnsi="PT Serif"/>
              </w:rPr>
            </w:pPr>
            <w:r w:rsidRPr="00880647">
              <w:rPr>
                <w:rFonts w:ascii="PT Serif" w:hAnsi="PT Serif"/>
              </w:rPr>
              <w:t>0</w:t>
            </w:r>
          </w:p>
        </w:tc>
        <w:tc>
          <w:tcPr>
            <w:tcW w:w="1559" w:type="dxa"/>
          </w:tcPr>
          <w:p w14:paraId="33D9CAC6" w14:textId="77777777" w:rsidR="00523477" w:rsidRPr="00880647" w:rsidRDefault="00523477" w:rsidP="00565DA3">
            <w:pPr>
              <w:rPr>
                <w:rFonts w:ascii="PT Serif" w:hAnsi="PT Serif"/>
              </w:rPr>
            </w:pPr>
            <w:r w:rsidRPr="00880647">
              <w:rPr>
                <w:rFonts w:ascii="PT Serif" w:hAnsi="PT Serif"/>
              </w:rPr>
              <w:t>0</w:t>
            </w:r>
          </w:p>
        </w:tc>
      </w:tr>
      <w:tr w:rsidR="00523477" w:rsidRPr="00880647" w14:paraId="26013542" w14:textId="77777777" w:rsidTr="00565DA3">
        <w:tc>
          <w:tcPr>
            <w:tcW w:w="535" w:type="dxa"/>
          </w:tcPr>
          <w:p w14:paraId="7B09F573" w14:textId="77777777" w:rsidR="00523477" w:rsidRPr="00880647" w:rsidRDefault="00523477" w:rsidP="00565DA3">
            <w:pPr>
              <w:rPr>
                <w:rFonts w:ascii="PT Serif" w:hAnsi="PT Serif"/>
              </w:rPr>
            </w:pPr>
          </w:p>
        </w:tc>
        <w:tc>
          <w:tcPr>
            <w:tcW w:w="1870" w:type="dxa"/>
          </w:tcPr>
          <w:p w14:paraId="481A2AD9" w14:textId="77777777" w:rsidR="00523477" w:rsidRPr="00880647" w:rsidRDefault="00523477" w:rsidP="00565DA3">
            <w:pPr>
              <w:rPr>
                <w:rFonts w:ascii="PT Serif" w:hAnsi="PT Serif"/>
                <w:b/>
                <w:bCs/>
              </w:rPr>
            </w:pPr>
            <w:r w:rsidRPr="00880647">
              <w:rPr>
                <w:rFonts w:ascii="PT Serif" w:hAnsi="PT Serif"/>
                <w:b/>
                <w:bCs/>
              </w:rPr>
              <w:t>Grand Total</w:t>
            </w:r>
          </w:p>
        </w:tc>
        <w:tc>
          <w:tcPr>
            <w:tcW w:w="2269" w:type="dxa"/>
          </w:tcPr>
          <w:p w14:paraId="2EEA9A3B" w14:textId="77777777" w:rsidR="00523477" w:rsidRPr="00880647" w:rsidRDefault="00523477" w:rsidP="00565DA3">
            <w:pPr>
              <w:rPr>
                <w:rFonts w:ascii="PT Serif" w:hAnsi="PT Serif"/>
              </w:rPr>
            </w:pPr>
            <w:r w:rsidRPr="00880647">
              <w:rPr>
                <w:rFonts w:ascii="PT Serif" w:hAnsi="PT Serif"/>
              </w:rPr>
              <w:t>0</w:t>
            </w:r>
          </w:p>
        </w:tc>
        <w:tc>
          <w:tcPr>
            <w:tcW w:w="1558" w:type="dxa"/>
          </w:tcPr>
          <w:p w14:paraId="792B8346" w14:textId="77777777" w:rsidR="00523477" w:rsidRPr="00880647" w:rsidRDefault="00523477" w:rsidP="00565DA3">
            <w:pPr>
              <w:rPr>
                <w:rFonts w:ascii="PT Serif" w:hAnsi="PT Serif"/>
              </w:rPr>
            </w:pPr>
            <w:r w:rsidRPr="00880647">
              <w:rPr>
                <w:rFonts w:ascii="PT Serif" w:hAnsi="PT Serif"/>
              </w:rPr>
              <w:t>0</w:t>
            </w:r>
          </w:p>
        </w:tc>
        <w:tc>
          <w:tcPr>
            <w:tcW w:w="1559" w:type="dxa"/>
          </w:tcPr>
          <w:p w14:paraId="15581D5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069CD98" w14:textId="77777777" w:rsidR="00523477" w:rsidRPr="00880647" w:rsidRDefault="00523477" w:rsidP="00565DA3">
            <w:pPr>
              <w:rPr>
                <w:rFonts w:ascii="PT Serif" w:hAnsi="PT Serif"/>
              </w:rPr>
            </w:pPr>
            <w:r w:rsidRPr="00880647">
              <w:rPr>
                <w:rFonts w:ascii="PT Serif" w:hAnsi="PT Serif"/>
              </w:rPr>
              <w:t>0</w:t>
            </w:r>
          </w:p>
        </w:tc>
      </w:tr>
    </w:tbl>
    <w:p w14:paraId="1764F454" w14:textId="77777777" w:rsidR="00523477" w:rsidRPr="00880647" w:rsidRDefault="00523477" w:rsidP="00523477">
      <w:pPr>
        <w:rPr>
          <w:rFonts w:ascii="PT Serif" w:hAnsi="PT Serif"/>
          <w:b/>
          <w:bCs/>
          <w:sz w:val="20"/>
          <w:szCs w:val="20"/>
        </w:rPr>
      </w:pPr>
    </w:p>
    <w:p w14:paraId="16FDFBB5"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28AE0348"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36C0A14C" w14:textId="77777777" w:rsidR="00523477" w:rsidRPr="00880647" w:rsidRDefault="00523477" w:rsidP="00523477">
      <w:pPr>
        <w:rPr>
          <w:rFonts w:ascii="PT Serif" w:hAnsi="PT Serif" w:cs="CIDFont+F3"/>
          <w:b/>
          <w:bCs/>
          <w:sz w:val="20"/>
          <w:szCs w:val="20"/>
        </w:rPr>
      </w:pPr>
    </w:p>
    <w:p w14:paraId="16F8A6AC" w14:textId="77777777" w:rsidR="00523477" w:rsidRDefault="00523477" w:rsidP="00523477">
      <w:pPr>
        <w:rPr>
          <w:rFonts w:ascii="PT Serif" w:hAnsi="PT Serif" w:cs="CIDFont+F3"/>
          <w:b/>
          <w:bCs/>
          <w:sz w:val="20"/>
          <w:szCs w:val="20"/>
        </w:rPr>
      </w:pPr>
      <w:r w:rsidRPr="00880647">
        <w:rPr>
          <w:rFonts w:ascii="PT Serif" w:hAnsi="PT Serif" w:cs="CIDFont+F3"/>
          <w:b/>
          <w:bCs/>
          <w:sz w:val="20"/>
          <w:szCs w:val="20"/>
        </w:rPr>
        <w:t>Trend of Annual disposal of complaints</w:t>
      </w:r>
    </w:p>
    <w:p w14:paraId="5C1EC197" w14:textId="77777777" w:rsidR="00523477" w:rsidRPr="00880647" w:rsidRDefault="00523477" w:rsidP="00523477">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523477" w:rsidRPr="00880647" w14:paraId="3983E7E7" w14:textId="77777777" w:rsidTr="00565DA3">
        <w:tc>
          <w:tcPr>
            <w:tcW w:w="531" w:type="dxa"/>
          </w:tcPr>
          <w:p w14:paraId="22F5A509" w14:textId="77777777" w:rsidR="00523477" w:rsidRPr="00880647" w:rsidRDefault="00523477" w:rsidP="00565DA3">
            <w:pPr>
              <w:rPr>
                <w:rFonts w:ascii="PT Serif" w:hAnsi="PT Serif"/>
                <w:b/>
                <w:bCs/>
              </w:rPr>
            </w:pPr>
            <w:r w:rsidRPr="00880647">
              <w:rPr>
                <w:rFonts w:ascii="PT Serif" w:hAnsi="PT Serif"/>
                <w:b/>
                <w:bCs/>
              </w:rPr>
              <w:t>Sr. No</w:t>
            </w:r>
          </w:p>
        </w:tc>
        <w:tc>
          <w:tcPr>
            <w:tcW w:w="1698" w:type="dxa"/>
          </w:tcPr>
          <w:p w14:paraId="44C90251" w14:textId="77777777" w:rsidR="00523477" w:rsidRPr="00880647" w:rsidRDefault="00523477" w:rsidP="00565DA3">
            <w:pPr>
              <w:rPr>
                <w:rFonts w:ascii="PT Serif" w:hAnsi="PT Serif"/>
                <w:b/>
                <w:bCs/>
              </w:rPr>
            </w:pPr>
            <w:r w:rsidRPr="00880647">
              <w:rPr>
                <w:rFonts w:ascii="PT Serif" w:hAnsi="PT Serif"/>
                <w:b/>
                <w:bCs/>
              </w:rPr>
              <w:t>Year</w:t>
            </w:r>
          </w:p>
        </w:tc>
        <w:tc>
          <w:tcPr>
            <w:tcW w:w="2223" w:type="dxa"/>
          </w:tcPr>
          <w:p w14:paraId="6E6AB22B" w14:textId="77777777" w:rsidR="00523477" w:rsidRPr="00880647" w:rsidRDefault="00523477" w:rsidP="00565DA3">
            <w:pPr>
              <w:rPr>
                <w:rFonts w:ascii="PT Serif" w:hAnsi="PT Serif"/>
                <w:b/>
                <w:bCs/>
              </w:rPr>
            </w:pPr>
            <w:r w:rsidRPr="00880647">
              <w:rPr>
                <w:rFonts w:ascii="PT Serif" w:hAnsi="PT Serif"/>
                <w:b/>
                <w:bCs/>
              </w:rPr>
              <w:t xml:space="preserve">Carried Forward from previous year </w:t>
            </w:r>
          </w:p>
        </w:tc>
        <w:tc>
          <w:tcPr>
            <w:tcW w:w="1514" w:type="dxa"/>
          </w:tcPr>
          <w:p w14:paraId="0E42062C" w14:textId="77777777" w:rsidR="00523477" w:rsidRPr="00880647" w:rsidRDefault="00523477" w:rsidP="00565DA3">
            <w:pPr>
              <w:rPr>
                <w:rFonts w:ascii="PT Serif" w:hAnsi="PT Serif"/>
                <w:b/>
                <w:bCs/>
              </w:rPr>
            </w:pPr>
            <w:r w:rsidRPr="00880647">
              <w:rPr>
                <w:rFonts w:ascii="PT Serif" w:hAnsi="PT Serif"/>
                <w:b/>
                <w:bCs/>
              </w:rPr>
              <w:t>Received</w:t>
            </w:r>
          </w:p>
        </w:tc>
        <w:tc>
          <w:tcPr>
            <w:tcW w:w="1524" w:type="dxa"/>
          </w:tcPr>
          <w:p w14:paraId="15F384DA" w14:textId="77777777" w:rsidR="00523477" w:rsidRPr="00880647" w:rsidRDefault="00523477" w:rsidP="00565DA3">
            <w:pPr>
              <w:rPr>
                <w:rFonts w:ascii="PT Serif" w:hAnsi="PT Serif"/>
                <w:b/>
                <w:bCs/>
              </w:rPr>
            </w:pPr>
            <w:r w:rsidRPr="00880647">
              <w:rPr>
                <w:rFonts w:ascii="PT Serif" w:hAnsi="PT Serif"/>
                <w:b/>
                <w:bCs/>
              </w:rPr>
              <w:t>Resolved*</w:t>
            </w:r>
          </w:p>
        </w:tc>
        <w:tc>
          <w:tcPr>
            <w:tcW w:w="1520" w:type="dxa"/>
          </w:tcPr>
          <w:p w14:paraId="3A3C61E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C112600" w14:textId="77777777" w:rsidTr="00565DA3">
        <w:tc>
          <w:tcPr>
            <w:tcW w:w="531" w:type="dxa"/>
          </w:tcPr>
          <w:p w14:paraId="146469BA" w14:textId="77777777" w:rsidR="00523477" w:rsidRPr="00880647" w:rsidRDefault="00523477" w:rsidP="00565DA3">
            <w:pPr>
              <w:rPr>
                <w:rFonts w:ascii="PT Serif" w:hAnsi="PT Serif"/>
              </w:rPr>
            </w:pPr>
            <w:r w:rsidRPr="00880647">
              <w:rPr>
                <w:rFonts w:ascii="PT Serif" w:hAnsi="PT Serif"/>
              </w:rPr>
              <w:t>1</w:t>
            </w:r>
          </w:p>
        </w:tc>
        <w:tc>
          <w:tcPr>
            <w:tcW w:w="1698" w:type="dxa"/>
          </w:tcPr>
          <w:p w14:paraId="6B38D21E" w14:textId="77777777" w:rsidR="00523477" w:rsidRPr="00880647" w:rsidRDefault="00523477" w:rsidP="00565DA3">
            <w:pPr>
              <w:rPr>
                <w:rFonts w:ascii="PT Serif" w:hAnsi="PT Serif"/>
                <w:b/>
                <w:bCs/>
              </w:rPr>
            </w:pPr>
            <w:r>
              <w:rPr>
                <w:rFonts w:ascii="PT Serif" w:hAnsi="PT Serif"/>
                <w:b/>
                <w:bCs/>
              </w:rPr>
              <w:t>2022-23</w:t>
            </w:r>
          </w:p>
        </w:tc>
        <w:tc>
          <w:tcPr>
            <w:tcW w:w="2223" w:type="dxa"/>
          </w:tcPr>
          <w:p w14:paraId="7DE1C906" w14:textId="77777777" w:rsidR="00523477" w:rsidRPr="00880647" w:rsidRDefault="00523477" w:rsidP="00565DA3">
            <w:pPr>
              <w:rPr>
                <w:rFonts w:ascii="PT Serif" w:hAnsi="PT Serif"/>
              </w:rPr>
            </w:pPr>
            <w:r w:rsidRPr="00880647">
              <w:rPr>
                <w:rFonts w:ascii="PT Serif" w:hAnsi="PT Serif"/>
              </w:rPr>
              <w:t>0</w:t>
            </w:r>
          </w:p>
        </w:tc>
        <w:tc>
          <w:tcPr>
            <w:tcW w:w="1514" w:type="dxa"/>
          </w:tcPr>
          <w:p w14:paraId="59E9DC65" w14:textId="77777777" w:rsidR="00523477" w:rsidRPr="00880647" w:rsidRDefault="00523477" w:rsidP="00565DA3">
            <w:pPr>
              <w:rPr>
                <w:rFonts w:ascii="PT Serif" w:hAnsi="PT Serif"/>
              </w:rPr>
            </w:pPr>
            <w:r w:rsidRPr="00880647">
              <w:rPr>
                <w:rFonts w:ascii="PT Serif" w:hAnsi="PT Serif"/>
              </w:rPr>
              <w:t>0</w:t>
            </w:r>
          </w:p>
        </w:tc>
        <w:tc>
          <w:tcPr>
            <w:tcW w:w="1524" w:type="dxa"/>
          </w:tcPr>
          <w:p w14:paraId="7BB8FA36" w14:textId="77777777" w:rsidR="00523477" w:rsidRPr="00880647" w:rsidRDefault="00523477" w:rsidP="00565DA3">
            <w:pPr>
              <w:rPr>
                <w:rFonts w:ascii="PT Serif" w:hAnsi="PT Serif"/>
              </w:rPr>
            </w:pPr>
            <w:r w:rsidRPr="00880647">
              <w:rPr>
                <w:rFonts w:ascii="PT Serif" w:hAnsi="PT Serif"/>
              </w:rPr>
              <w:t>0</w:t>
            </w:r>
          </w:p>
        </w:tc>
        <w:tc>
          <w:tcPr>
            <w:tcW w:w="1520" w:type="dxa"/>
          </w:tcPr>
          <w:p w14:paraId="0263DC90" w14:textId="77777777" w:rsidR="00523477" w:rsidRPr="00880647" w:rsidRDefault="00523477" w:rsidP="00565DA3">
            <w:pPr>
              <w:rPr>
                <w:rFonts w:ascii="PT Serif" w:hAnsi="PT Serif"/>
              </w:rPr>
            </w:pPr>
            <w:r w:rsidRPr="00880647">
              <w:rPr>
                <w:rFonts w:ascii="PT Serif" w:hAnsi="PT Serif"/>
              </w:rPr>
              <w:t>0</w:t>
            </w:r>
          </w:p>
        </w:tc>
      </w:tr>
      <w:tr w:rsidR="00CE056D" w:rsidRPr="00880647" w14:paraId="138A9AD6" w14:textId="77777777" w:rsidTr="00565DA3">
        <w:tc>
          <w:tcPr>
            <w:tcW w:w="531" w:type="dxa"/>
          </w:tcPr>
          <w:p w14:paraId="2B1F1FC3" w14:textId="4762C00F" w:rsidR="00CE056D" w:rsidRPr="00880647" w:rsidRDefault="00CE056D" w:rsidP="00565DA3">
            <w:pPr>
              <w:rPr>
                <w:rFonts w:ascii="PT Serif" w:hAnsi="PT Serif"/>
              </w:rPr>
            </w:pPr>
            <w:r>
              <w:rPr>
                <w:rFonts w:ascii="PT Serif" w:hAnsi="PT Serif"/>
              </w:rPr>
              <w:t>2</w:t>
            </w:r>
          </w:p>
        </w:tc>
        <w:tc>
          <w:tcPr>
            <w:tcW w:w="1698" w:type="dxa"/>
          </w:tcPr>
          <w:p w14:paraId="641252AE" w14:textId="5C428A18" w:rsidR="00CE056D" w:rsidRDefault="00CE056D" w:rsidP="00565DA3">
            <w:pPr>
              <w:rPr>
                <w:rFonts w:ascii="PT Serif" w:hAnsi="PT Serif"/>
                <w:b/>
                <w:bCs/>
              </w:rPr>
            </w:pPr>
            <w:r>
              <w:rPr>
                <w:rFonts w:ascii="PT Serif" w:hAnsi="PT Serif"/>
                <w:b/>
                <w:bCs/>
              </w:rPr>
              <w:t>2023-24</w:t>
            </w:r>
          </w:p>
        </w:tc>
        <w:tc>
          <w:tcPr>
            <w:tcW w:w="2223" w:type="dxa"/>
          </w:tcPr>
          <w:p w14:paraId="2DFACB0F" w14:textId="3478BD2F" w:rsidR="00CE056D" w:rsidRPr="00880647" w:rsidRDefault="00CE056D" w:rsidP="00565DA3">
            <w:pPr>
              <w:rPr>
                <w:rFonts w:ascii="PT Serif" w:hAnsi="PT Serif"/>
              </w:rPr>
            </w:pPr>
            <w:r>
              <w:rPr>
                <w:rFonts w:ascii="PT Serif" w:hAnsi="PT Serif"/>
              </w:rPr>
              <w:t>0</w:t>
            </w:r>
          </w:p>
        </w:tc>
        <w:tc>
          <w:tcPr>
            <w:tcW w:w="1514" w:type="dxa"/>
          </w:tcPr>
          <w:p w14:paraId="094CBCDE" w14:textId="16FE7112" w:rsidR="00CE056D" w:rsidRPr="00880647" w:rsidRDefault="00CE056D" w:rsidP="00565DA3">
            <w:pPr>
              <w:rPr>
                <w:rFonts w:ascii="PT Serif" w:hAnsi="PT Serif"/>
              </w:rPr>
            </w:pPr>
            <w:r>
              <w:rPr>
                <w:rFonts w:ascii="PT Serif" w:hAnsi="PT Serif"/>
              </w:rPr>
              <w:t>0</w:t>
            </w:r>
          </w:p>
        </w:tc>
        <w:tc>
          <w:tcPr>
            <w:tcW w:w="1524" w:type="dxa"/>
          </w:tcPr>
          <w:p w14:paraId="5FF64FE3" w14:textId="3A446D79" w:rsidR="00CE056D" w:rsidRPr="00880647" w:rsidRDefault="00CE056D" w:rsidP="00565DA3">
            <w:pPr>
              <w:rPr>
                <w:rFonts w:ascii="PT Serif" w:hAnsi="PT Serif"/>
              </w:rPr>
            </w:pPr>
            <w:r>
              <w:rPr>
                <w:rFonts w:ascii="PT Serif" w:hAnsi="PT Serif"/>
              </w:rPr>
              <w:t>0</w:t>
            </w:r>
          </w:p>
        </w:tc>
        <w:tc>
          <w:tcPr>
            <w:tcW w:w="1520" w:type="dxa"/>
          </w:tcPr>
          <w:p w14:paraId="07639CFF" w14:textId="6E287BB1" w:rsidR="00CE056D" w:rsidRPr="00880647" w:rsidRDefault="00CE056D" w:rsidP="00565DA3">
            <w:pPr>
              <w:rPr>
                <w:rFonts w:ascii="PT Serif" w:hAnsi="PT Serif"/>
              </w:rPr>
            </w:pPr>
            <w:r>
              <w:rPr>
                <w:rFonts w:ascii="PT Serif" w:hAnsi="PT Serif"/>
              </w:rPr>
              <w:t>0</w:t>
            </w:r>
          </w:p>
        </w:tc>
      </w:tr>
    </w:tbl>
    <w:p w14:paraId="48EBB5DA" w14:textId="77777777" w:rsidR="00523477" w:rsidRPr="00880647" w:rsidRDefault="00523477" w:rsidP="00523477">
      <w:pPr>
        <w:autoSpaceDE w:val="0"/>
        <w:autoSpaceDN w:val="0"/>
        <w:adjustRightInd w:val="0"/>
        <w:rPr>
          <w:rFonts w:ascii="PT Serif" w:hAnsi="PT Serif" w:cs="CIDFont+F3"/>
          <w:b/>
          <w:bCs/>
          <w:sz w:val="20"/>
          <w:szCs w:val="20"/>
        </w:rPr>
      </w:pPr>
    </w:p>
    <w:p w14:paraId="15AC5399"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0F0FE189" w14:textId="77777777" w:rsidR="00523477" w:rsidRPr="00880647" w:rsidRDefault="00523477" w:rsidP="00523477">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6F4C0D26" w14:textId="77777777" w:rsidR="00523477" w:rsidRPr="007411F4" w:rsidRDefault="00523477" w:rsidP="00523477"/>
    <w:p w14:paraId="53A1567A" w14:textId="77777777" w:rsidR="00523477" w:rsidRPr="00C61477" w:rsidRDefault="00523477" w:rsidP="00523477"/>
    <w:p w14:paraId="6F7F60E8" w14:textId="77777777" w:rsidR="00523477" w:rsidRDefault="00523477" w:rsidP="00523477"/>
    <w:p w14:paraId="6DEA7B95" w14:textId="77777777" w:rsidR="00C34910" w:rsidRPr="00523477" w:rsidRDefault="00C34910" w:rsidP="00523477"/>
    <w:sectPr w:rsidR="00C34910" w:rsidRPr="00523477"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1"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3"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0873C7"/>
    <w:rsid w:val="001E1C4A"/>
    <w:rsid w:val="002B6A25"/>
    <w:rsid w:val="002E6914"/>
    <w:rsid w:val="0030546E"/>
    <w:rsid w:val="0035338C"/>
    <w:rsid w:val="0041498D"/>
    <w:rsid w:val="00523477"/>
    <w:rsid w:val="00572B44"/>
    <w:rsid w:val="00585FB2"/>
    <w:rsid w:val="00603A4D"/>
    <w:rsid w:val="007063A4"/>
    <w:rsid w:val="007811BA"/>
    <w:rsid w:val="008E2B47"/>
    <w:rsid w:val="00901F73"/>
    <w:rsid w:val="009414C9"/>
    <w:rsid w:val="009F34BD"/>
    <w:rsid w:val="00A15CF1"/>
    <w:rsid w:val="00A33F85"/>
    <w:rsid w:val="00A737C1"/>
    <w:rsid w:val="00B04812"/>
    <w:rsid w:val="00B078C5"/>
    <w:rsid w:val="00B3795D"/>
    <w:rsid w:val="00BC70AB"/>
    <w:rsid w:val="00C032F5"/>
    <w:rsid w:val="00C34910"/>
    <w:rsid w:val="00C81DFB"/>
    <w:rsid w:val="00C84CFB"/>
    <w:rsid w:val="00CE056D"/>
    <w:rsid w:val="00D120C3"/>
    <w:rsid w:val="00D53F84"/>
    <w:rsid w:val="00DE64FB"/>
    <w:rsid w:val="00E973D5"/>
    <w:rsid w:val="00EB17FC"/>
    <w:rsid w:val="00EE2394"/>
    <w:rsid w:val="00FE78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19</cp:revision>
  <dcterms:created xsi:type="dcterms:W3CDTF">2022-12-16T04:30:00Z</dcterms:created>
  <dcterms:modified xsi:type="dcterms:W3CDTF">2024-12-02T05:30:00Z</dcterms:modified>
</cp:coreProperties>
</file>